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251659264" from="42.519699pt,254.700806pt" to="42.519699pt,521.991806pt" stroked="true" strokeweight="2pt" strokecolor="#005b96">
            <v:stroke dashstyle="solid"/>
            <w10:wrap type="none"/>
          </v:line>
        </w:pict>
      </w:r>
      <w:r>
        <w:rPr/>
        <w:pict>
          <v:shape style="position:absolute;margin-left:714.330811pt;margin-top:0pt;width:127.6pt;height:198.45pt;mso-position-horizontal-relative:page;mso-position-vertical-relative:page;z-index:251663360" coordorigin="14287,0" coordsize="2552,3969" path="m16838,3912l16838,0,14287,0,14287,3912,14291,3934,14303,3952,14321,3964,14343,3969,16781,3969,16803,3964,16821,3952,16833,3934,16838,3912xe" filled="true" fillcolor="#62bb46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5.221375pt;margin-top:16.9744pt;width:128.75pt;height:164.5pt;mso-position-horizontal-relative:page;mso-position-vertical-relative:page;z-index:251664384" type="#_x0000_t202" filled="false" stroked="false">
            <v:textbox inset="0,0,0,0" style="layout-flow:vertical">
              <w:txbxContent>
                <w:p>
                  <w:pPr>
                    <w:spacing w:line="2338" w:lineRule="exact" w:before="236"/>
                    <w:ind w:left="20" w:right="0" w:firstLine="0"/>
                    <w:jc w:val="left"/>
                    <w:rPr>
                      <w:rFonts w:ascii="Gotham-Thin"/>
                      <w:sz w:val="240"/>
                    </w:rPr>
                  </w:pPr>
                  <w:r>
                    <w:rPr>
                      <w:rFonts w:ascii="Gotham-Book"/>
                      <w:color w:val="FFFFFF"/>
                      <w:sz w:val="48"/>
                      <w:u w:val="single" w:color="231F20"/>
                    </w:rPr>
                    <w:t>ANEXO </w:t>
                  </w:r>
                  <w:r>
                    <w:rPr>
                      <w:rFonts w:ascii="Gotham-Thin"/>
                      <w:color w:val="FFFFFF"/>
                      <w:sz w:val="240"/>
                      <w:u w:val="single" w:color="231F20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5.230591pt;margin-top:211.598404pt;width:47.75pt;height:198.6pt;mso-position-horizontal-relative:page;mso-position-vertical-relative:page;z-index:251665408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67"/>
                    <w:ind w:left="20"/>
                  </w:pPr>
                  <w:r>
                    <w:rPr>
                      <w:color w:val="005B96"/>
                    </w:rPr>
                    <w:t>Cronograma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9517pt;margin-top:248.770401pt;width:10.95pt;height:275.3pt;mso-position-horizontal-relative:page;mso-position-vertical-relative:page;z-index:251666432" type="#_x0000_t202" filled="false" stroked="false">
            <v:textbox inset="0,0,0,0" style="layout-flow:vertical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Gotham-Light" w:hAnsi="Gotham-Light"/>
                      <w:sz w:val="16"/>
                    </w:rPr>
                  </w:pPr>
                  <w:r>
                    <w:rPr>
                      <w:rFonts w:ascii="OfficinaSansStd-BookItalic" w:hAnsi="OfficinaSansStd-BookItalic"/>
                      <w:i/>
                      <w:color w:val="6D6E71"/>
                      <w:sz w:val="14"/>
                    </w:rPr>
                    <w:t>2ª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pacing w:val="-10"/>
                      <w:sz w:val="14"/>
                    </w:rPr>
                    <w:t> 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z w:val="14"/>
                    </w:rPr>
                    <w:t>edición: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pacing w:val="-10"/>
                      <w:sz w:val="14"/>
                    </w:rPr>
                    <w:t> 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z w:val="14"/>
                    </w:rPr>
                    <w:t>junio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pacing w:val="-10"/>
                      <w:sz w:val="14"/>
                    </w:rPr>
                    <w:t> 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z w:val="14"/>
                    </w:rPr>
                    <w:t>2020</w:t>
                  </w:r>
                  <w:r>
                    <w:rPr>
                      <w:rFonts w:ascii="OfficinaSansStd-BookItalic" w:hAnsi="OfficinaSansStd-BookItalic"/>
                      <w:i/>
                      <w:color w:val="6D6E71"/>
                      <w:spacing w:val="-2"/>
                      <w:sz w:val="14"/>
                    </w:rPr>
                    <w:t> </w:t>
                  </w:r>
                  <w:r>
                    <w:rPr>
                      <w:rFonts w:ascii="Gotham-Light" w:hAnsi="Gotham-Light"/>
                      <w:color w:val="3975AA"/>
                      <w:sz w:val="16"/>
                    </w:rPr>
                    <w:t>·</w:t>
                  </w:r>
                  <w:r>
                    <w:rPr>
                      <w:rFonts w:ascii="Gotham-Light" w:hAnsi="Gotham-Light"/>
                      <w:color w:val="3975AA"/>
                      <w:spacing w:val="-9"/>
                      <w:sz w:val="16"/>
                    </w:rPr>
                    <w:t> </w:t>
                  </w:r>
                  <w:r>
                    <w:rPr>
                      <w:rFonts w:ascii="Gotham-Light" w:hAnsi="Gotham-Light"/>
                      <w:color w:val="005B96"/>
                      <w:sz w:val="16"/>
                    </w:rPr>
                    <w:t>Guía</w:t>
                  </w:r>
                  <w:r>
                    <w:rPr>
                      <w:rFonts w:ascii="Gotham-Light" w:hAnsi="Gotham-Light"/>
                      <w:color w:val="005B96"/>
                      <w:spacing w:val="-8"/>
                      <w:sz w:val="16"/>
                    </w:rPr>
                    <w:t> </w:t>
                  </w:r>
                  <w:r>
                    <w:rPr>
                      <w:rFonts w:ascii="Gotham-Light" w:hAnsi="Gotham-Light"/>
                      <w:color w:val="005B96"/>
                      <w:sz w:val="16"/>
                    </w:rPr>
                    <w:t>de</w:t>
                  </w:r>
                  <w:r>
                    <w:rPr>
                      <w:rFonts w:ascii="Gotham-Light" w:hAnsi="Gotham-Light"/>
                      <w:color w:val="005B96"/>
                      <w:spacing w:val="-8"/>
                      <w:sz w:val="16"/>
                    </w:rPr>
                    <w:t> </w:t>
                  </w:r>
                  <w:r>
                    <w:rPr>
                      <w:rFonts w:ascii="Gotham-Light" w:hAnsi="Gotham-Light"/>
                      <w:color w:val="005B96"/>
                      <w:sz w:val="16"/>
                    </w:rPr>
                    <w:t>INTERVENCIÓN</w:t>
                  </w:r>
                  <w:r>
                    <w:rPr>
                      <w:rFonts w:ascii="Gotham-Light" w:hAnsi="Gotham-Light"/>
                      <w:color w:val="005B96"/>
                      <w:spacing w:val="-7"/>
                      <w:sz w:val="16"/>
                    </w:rPr>
                    <w:t> </w:t>
                  </w:r>
                  <w:r>
                    <w:rPr>
                      <w:rFonts w:ascii="Gotham-Light" w:hAnsi="Gotham-Light"/>
                      <w:color w:val="005B96"/>
                      <w:sz w:val="16"/>
                    </w:rPr>
                    <w:t>GRUPAL</w:t>
                  </w:r>
                  <w:r>
                    <w:rPr>
                      <w:rFonts w:ascii="Gotham-Light" w:hAnsi="Gotham-Light"/>
                      <w:color w:val="005B96"/>
                      <w:spacing w:val="-8"/>
                      <w:sz w:val="16"/>
                    </w:rPr>
                    <w:t> </w:t>
                  </w:r>
                  <w:r>
                    <w:rPr>
                      <w:rFonts w:ascii="Gotham-Light" w:hAnsi="Gotham-Light"/>
                      <w:color w:val="005B96"/>
                      <w:sz w:val="16"/>
                    </w:rPr>
                    <w:t>EN</w:t>
                  </w:r>
                  <w:r>
                    <w:rPr>
                      <w:rFonts w:ascii="Gotham-Light" w:hAnsi="Gotham-Light"/>
                      <w:color w:val="005B96"/>
                      <w:spacing w:val="-8"/>
                      <w:sz w:val="16"/>
                    </w:rPr>
                    <w:t> </w:t>
                  </w:r>
                  <w:r>
                    <w:rPr>
                      <w:rFonts w:ascii="Gotham-Light" w:hAnsi="Gotham-Light"/>
                      <w:color w:val="005B96"/>
                      <w:sz w:val="16"/>
                    </w:rPr>
                    <w:t>TABAQUISMO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06616pt;margin-top:537.260498pt;width:11.25pt;height:11.2pt;mso-position-horizontal-relative:page;mso-position-vertical-relative:page;z-index:251667456" type="#_x0000_t202" filled="false" stroked="false">
            <v:textbox inset="0,0,0,0" style="layout-flow:vertical">
              <w:txbxContent>
                <w:p>
                  <w:pPr>
                    <w:spacing w:before="36"/>
                    <w:ind w:left="20" w:right="0" w:firstLine="0"/>
                    <w:jc w:val="left"/>
                    <w:rPr>
                      <w:rFonts w:ascii="Frutiger"/>
                      <w:sz w:val="16"/>
                    </w:rPr>
                  </w:pPr>
                  <w:r>
                    <w:rPr>
                      <w:rFonts w:ascii="Frutiger"/>
                      <w:color w:val="005B96"/>
                      <w:sz w:val="16"/>
                    </w:rPr>
                    <w:t>71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6147" w:val="left" w:leader="none"/>
          <w:tab w:pos="8152" w:val="left" w:leader="none"/>
          <w:tab w:pos="11226" w:val="left" w:leader="none"/>
          <w:tab w:pos="13426" w:val="left" w:leader="none"/>
        </w:tabs>
        <w:spacing w:before="266"/>
        <w:ind w:left="1407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311981</wp:posOffset>
            </wp:positionH>
            <wp:positionV relativeFrom="paragraph">
              <wp:posOffset>377527</wp:posOffset>
            </wp:positionV>
            <wp:extent cx="432170" cy="53035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70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61312" from="61.812001pt,82.832016pt" to="22.127001pt,82.832016pt" stroked="true" strokeweight=".5pt" strokecolor="#6d6e71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283363</wp:posOffset>
            </wp:positionH>
            <wp:positionV relativeFrom="paragraph">
              <wp:posOffset>1184275</wp:posOffset>
            </wp:positionV>
            <wp:extent cx="498848" cy="40843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48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exSansBoldT" w:hAnsi="ApexSansBoldT"/>
          <w:b/>
          <w:color w:val="62BB46"/>
          <w:sz w:val="24"/>
        </w:rPr>
        <w:t>Grupo</w:t>
      </w:r>
      <w:r>
        <w:rPr>
          <w:rFonts w:ascii="ApexSansBoldT" w:hAnsi="ApexSansBoldT"/>
          <w:b/>
          <w:color w:val="62BB46"/>
          <w:spacing w:val="41"/>
          <w:sz w:val="24"/>
        </w:rPr>
        <w:t> </w:t>
      </w:r>
      <w:r>
        <w:rPr>
          <w:rFonts w:ascii="ApexSansBoldT" w:hAnsi="ApexSansBoldT"/>
          <w:b/>
          <w:color w:val="62BB46"/>
          <w:sz w:val="24"/>
        </w:rPr>
        <w:t>número</w:t>
      </w:r>
      <w:r>
        <w:rPr>
          <w:rFonts w:ascii="ApexSansBoldT" w:hAnsi="ApexSansBoldT"/>
          <w:b/>
          <w:color w:val="62BB46"/>
          <w:sz w:val="24"/>
          <w:u w:val="single" w:color="231F20"/>
        </w:rPr>
        <w:t> </w:t>
        <w:tab/>
      </w:r>
      <w:r>
        <w:rPr>
          <w:rFonts w:ascii="ApexSansBoldT" w:hAnsi="ApexSansBoldT"/>
          <w:b/>
          <w:color w:val="62BB46"/>
          <w:sz w:val="24"/>
        </w:rPr>
        <w:tab/>
        <w:t>Fecha:</w:t>
      </w:r>
      <w:r>
        <w:rPr>
          <w:rFonts w:ascii="ApexSansBoldT" w:hAnsi="ApexSansBoldT"/>
          <w:b/>
          <w:color w:val="62BB46"/>
          <w:spacing w:val="4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31F20"/>
        </w:rPr>
        <w:t> </w:t>
        <w:tab/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  <w:u w:val="single" w:color="231F20"/>
        </w:rPr>
        <w:t> </w:t>
        <w:tab/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412" w:type="dxa"/>
        <w:tblBorders>
          <w:top w:val="single" w:sz="18" w:space="0" w:color="C0DFAE"/>
          <w:left w:val="single" w:sz="18" w:space="0" w:color="C0DFAE"/>
          <w:bottom w:val="single" w:sz="18" w:space="0" w:color="C0DFAE"/>
          <w:right w:val="single" w:sz="18" w:space="0" w:color="C0DFAE"/>
          <w:insideH w:val="single" w:sz="18" w:space="0" w:color="C0DFAE"/>
          <w:insideV w:val="single" w:sz="18" w:space="0" w:color="C0DFA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623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>
        <w:trPr>
          <w:trHeight w:val="699" w:hRule="atLeast"/>
        </w:trPr>
        <w:tc>
          <w:tcPr>
            <w:tcW w:w="2324" w:type="dxa"/>
            <w:tcBorders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spacing w:before="211"/>
              <w:ind w:left="224"/>
              <w:rPr>
                <w:rFonts w:ascii="Gotham"/>
                <w:b/>
                <w:sz w:val="36"/>
              </w:rPr>
            </w:pPr>
            <w:r>
              <w:rPr>
                <w:rFonts w:ascii="Gotham"/>
                <w:b/>
                <w:color w:val="005B96"/>
                <w:sz w:val="36"/>
              </w:rPr>
              <w:t>NOMBRE</w:t>
            </w:r>
          </w:p>
        </w:tc>
        <w:tc>
          <w:tcPr>
            <w:tcW w:w="623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left w:val="single" w:sz="12" w:space="0" w:color="C0DFAE"/>
              <w:bottom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152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43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PESO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91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152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43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PESO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89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151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43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PESO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89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151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right="43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PESO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324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right="89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2324" w:type="dxa"/>
            <w:vMerge w:val="restart"/>
            <w:tcBorders>
              <w:top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right="151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324" w:type="dxa"/>
            <w:vMerge/>
            <w:tcBorders>
              <w:top w:val="nil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88"/>
              <w:ind w:right="43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PESO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324" w:type="dxa"/>
            <w:vMerge/>
            <w:tcBorders>
              <w:top w:val="nil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84"/>
              <w:ind w:right="89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E2EAB5"/>
              <w:lef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0" w:lineRule="exact"/>
        <w:ind w:left="217"/>
        <w:rPr>
          <w:sz w:val="2"/>
        </w:rPr>
      </w:pPr>
      <w:r>
        <w:rPr>
          <w:sz w:val="2"/>
        </w:rPr>
        <w:pict>
          <v:group style="width:19.850pt;height:.5pt;mso-position-horizontal-relative:char;mso-position-vertical-relative:line" coordorigin="0,0" coordsize="397,10">
            <v:line style="position:absolute" from="397,5" to="0,5" stroked="true" strokeweight=".5pt" strokecolor="#6d6e71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6840" w:h="11910" w:orient="landscape"/>
      <w:pgMar w:top="0" w:bottom="280" w:left="2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fficinaSansStd-BookItalic">
    <w:altName w:val="OfficinaSansStd-BookItalic"/>
    <w:charset w:val="0"/>
    <w:family w:val="roman"/>
    <w:pitch w:val="variable"/>
  </w:font>
  <w:font w:name="ApexSansBookT">
    <w:altName w:val="ApexSansBookT"/>
    <w:charset w:val="0"/>
    <w:family w:val="roman"/>
    <w:pitch w:val="variable"/>
  </w:font>
  <w:font w:name="Gotham">
    <w:altName w:val="Gotham"/>
    <w:charset w:val="0"/>
    <w:family w:val="roman"/>
    <w:pitch w:val="variable"/>
  </w:font>
  <w:font w:name="Gotham-Light">
    <w:altName w:val="Gotham-Light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Gotham-Thin">
    <w:altName w:val="Gotham-Thin"/>
    <w:charset w:val="0"/>
    <w:family w:val="roman"/>
    <w:pitch w:val="variable"/>
  </w:font>
  <w:font w:name="ApexSansBoldT">
    <w:altName w:val="ApexSansBoldT"/>
    <w:charset w:val="0"/>
    <w:family w:val="roman"/>
    <w:pitch w:val="variable"/>
  </w:font>
  <w:font w:name="Frutiger">
    <w:altName w:val="Frutiger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pexSansBookT" w:hAnsi="ApexSansBookT" w:eastAsia="ApexSansBookT" w:cs="ApexSansBookT"/>
    </w:rPr>
  </w:style>
  <w:style w:styleId="BodyText" w:type="paragraph">
    <w:name w:val="Body Text"/>
    <w:basedOn w:val="Normal"/>
    <w:uiPriority w:val="1"/>
    <w:qFormat/>
    <w:pPr/>
    <w:rPr>
      <w:rFonts w:ascii="ApexSansBookT" w:hAnsi="ApexSansBookT" w:eastAsia="ApexSansBookT" w:cs="ApexSansBookT"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pexSansBookT" w:hAnsi="ApexSansBookT" w:eastAsia="ApexSansBookT" w:cs="ApexSansBook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2020-06-29T06:32:31Z</dcterms:created>
  <dcterms:modified xsi:type="dcterms:W3CDTF">2020-06-29T06:32:31Z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2020-06-29T00:00:00Z</vt:filetime>
  </property>
</Properties>
</file>